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90"/>
        <w:jc w:val="center"/>
        <w:rPr/>
      </w:pPr>
      <w:r w:rsidDel="00000000" w:rsidR="00000000" w:rsidRPr="00000000">
        <w:rPr>
          <w:rtl w:val="0"/>
        </w:rPr>
        <w:t xml:space="preserve">PTA Meeting Minutes March 6, 2025</w:t>
      </w:r>
    </w:p>
    <w:p w:rsidR="00000000" w:rsidDel="00000000" w:rsidP="00000000" w:rsidRDefault="00000000" w:rsidRPr="00000000" w14:paraId="00000002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Welcome 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7:05pm - Meeting was called to order by president, Jen Becher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7:07pm - Motion to approve January 8th meeting minutes by Kaitlyn Charles with a 2nd by Jill Shook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Treasurer's</w:t>
      </w:r>
      <w:r w:rsidDel="00000000" w:rsidR="00000000" w:rsidRPr="00000000">
        <w:rPr>
          <w:sz w:val="20"/>
          <w:szCs w:val="20"/>
          <w:rtl w:val="0"/>
        </w:rPr>
        <w:t xml:space="preserve"> Report - not much to report on. A substantial amount of money will be going out soon with the upcoming field trips and buses.  7:08pm approval of </w:t>
      </w:r>
      <w:r w:rsidDel="00000000" w:rsidR="00000000" w:rsidRPr="00000000">
        <w:rPr>
          <w:rtl w:val="0"/>
        </w:rPr>
        <w:t xml:space="preserve">Treasurer's</w:t>
      </w:r>
      <w:r w:rsidDel="00000000" w:rsidR="00000000" w:rsidRPr="00000000">
        <w:rPr>
          <w:sz w:val="20"/>
          <w:szCs w:val="20"/>
          <w:rtl w:val="0"/>
        </w:rPr>
        <w:t xml:space="preserve"> Report motioned by Shannon McElrath, 2nd by Kaitlyn Charles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Principal’s Report - There will be an attendance challenge from now, leading up to PSSA’s - classes with the best attendance will be entered into a raffle. 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Reading Champions had a visit with Iceburg from the Pgh Penguins; they also wrapped the book vending machine with a Penguins themed wrap.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$5,000 was donated to CB by Burlington 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Read Across America week went very well 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 Advisory Committee worked with the cafeteria and Jason Piel to have special themed lunch days - 3/20 Italian Day; 3/26 Stir Fry Day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Title I - also participated in Read Across America Week </w:t>
      </w:r>
    </w:p>
    <w:p w:rsidR="00000000" w:rsidDel="00000000" w:rsidP="00000000" w:rsidRDefault="00000000" w:rsidRPr="00000000" w14:paraId="0000000E">
      <w:pPr>
        <w:ind w:left="144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Upcoming Calendar Events </w:t>
      </w:r>
    </w:p>
    <w:p w:rsidR="00000000" w:rsidDel="00000000" w:rsidP="00000000" w:rsidRDefault="00000000" w:rsidRPr="00000000" w14:paraId="00000010">
      <w:pPr>
        <w:ind w:left="1440" w:hanging="360"/>
        <w:jc w:val="left"/>
        <w:rPr>
          <w:sz w:val="18"/>
          <w:szCs w:val="18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5840" w:w="12240" w:orient="portrait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2205-2026 School calendar has been released - we will continue with the Calendar magnets next year as a PTA incentive.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3/3/25-3/7/25 Dr. Suess Week                               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3/8/25 Titan Evolution 5k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3/13/25 Birthday with Principal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3/17/25 End of 9 weeks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3/19/25 Kindness Club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3/20/25 Report Cards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3/20/25 Primanti’s Fundraiser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3/20/25 Spring Pictures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3/27/25 Basket Making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3/27/25 Kindergarten Field Trip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3/28/25 2hr early release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3/28/25 Queen of Hearts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4/5/25 Purse Bash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4/6/25 Bowling Party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jc w:val="left"/>
        <w:rPr>
          <w:sz w:val="18"/>
          <w:szCs w:val="18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sz w:val="18"/>
          <w:szCs w:val="18"/>
          <w:rtl w:val="0"/>
        </w:rPr>
        <w:t xml:space="preserve">4/7/25 In-service NO SCHOOL </w:t>
      </w:r>
    </w:p>
    <w:p w:rsidR="00000000" w:rsidDel="00000000" w:rsidP="00000000" w:rsidRDefault="00000000" w:rsidRPr="00000000" w14:paraId="00000021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Committee Reports 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Assemblies - Mrs Baker looking into SkyDome Planetarium assemblies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Birthday with Principal - going well 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Book Fair - $5500 in sales; still waiting on scholastic money;</w:t>
      </w:r>
      <w:r w:rsidDel="00000000" w:rsidR="00000000" w:rsidRPr="00000000">
        <w:rPr>
          <w:rtl w:val="0"/>
        </w:rPr>
        <w:t xml:space="preserve"> next Book Fair May 6th-May 8th 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Bowling Party - Possibly changing date to 4/11/25 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Boxtops - $212 in boxtops 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Character Visits - Baby Yoda possibly in May 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Dr. Suess Week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Fun Day - See below under new business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Playground Safety - Jill said everything looks good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Purse Bash - see below under Unfinished business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Steam Night - went well 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Teacher Appreciation week - Mrs. Baker said staff wants gift cards; would rather have grab-and-go breakfasts and different lunches - possibly food trucks 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3rd Grade Field Day - May 21st. Jason Piel will have pizza, fruit, veggies, treat and drinks; wants PTAs help with serving - Jen will be asking 3rd grade parents for help </w:t>
      </w:r>
    </w:p>
    <w:p w:rsidR="00000000" w:rsidDel="00000000" w:rsidP="00000000" w:rsidRDefault="00000000" w:rsidRPr="00000000" w14:paraId="00000030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jc w:val="left"/>
        <w:rPr>
          <w:u w:val="none"/>
        </w:rPr>
      </w:pPr>
      <w:r w:rsidDel="00000000" w:rsidR="00000000" w:rsidRPr="00000000">
        <w:rPr>
          <w:rtl w:val="0"/>
        </w:rPr>
        <w:t xml:space="preserve">Spirit Wear Store - Rachel Deluca and Deanna Dugan working with Ink Division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jc w:val="left"/>
        <w:rPr>
          <w:u w:val="none"/>
        </w:rPr>
      </w:pPr>
      <w:r w:rsidDel="00000000" w:rsidR="00000000" w:rsidRPr="00000000">
        <w:rPr>
          <w:rtl w:val="0"/>
        </w:rPr>
        <w:t xml:space="preserve">Purse Bash - Nina and Shelby have sign up sheets available for day of purse bash</w:t>
      </w:r>
    </w:p>
    <w:p w:rsidR="00000000" w:rsidDel="00000000" w:rsidP="00000000" w:rsidRDefault="00000000" w:rsidRPr="00000000" w14:paraId="00000034">
      <w:pPr>
        <w:numPr>
          <w:ilvl w:val="2"/>
          <w:numId w:val="2"/>
        </w:numPr>
        <w:ind w:left="21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3/27/25 meet at CB cafeteria to make baskets; rip tickets </w:t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ind w:left="21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Close to 200 tickets have been sent out - need 133 more to go out</w:t>
      </w:r>
    </w:p>
    <w:p w:rsidR="00000000" w:rsidDel="00000000" w:rsidP="00000000" w:rsidRDefault="00000000" w:rsidRPr="00000000" w14:paraId="00000036">
      <w:pPr>
        <w:numPr>
          <w:ilvl w:val="2"/>
          <w:numId w:val="2"/>
        </w:numPr>
        <w:ind w:left="21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Amazon wish list has been created and shared </w:t>
      </w:r>
    </w:p>
    <w:p w:rsidR="00000000" w:rsidDel="00000000" w:rsidP="00000000" w:rsidRDefault="00000000" w:rsidRPr="00000000" w14:paraId="00000037">
      <w:pPr>
        <w:numPr>
          <w:ilvl w:val="2"/>
          <w:numId w:val="2"/>
        </w:numPr>
        <w:ind w:left="21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as much help as possible </w:t>
      </w:r>
    </w:p>
    <w:p w:rsidR="00000000" w:rsidDel="00000000" w:rsidP="00000000" w:rsidRDefault="00000000" w:rsidRPr="00000000" w14:paraId="00000038">
      <w:pPr>
        <w:numPr>
          <w:ilvl w:val="2"/>
          <w:numId w:val="2"/>
        </w:numPr>
        <w:ind w:left="21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Mrs. Baker will make sure Kathy Graham comes </w:t>
      </w:r>
    </w:p>
    <w:p w:rsidR="00000000" w:rsidDel="00000000" w:rsidP="00000000" w:rsidRDefault="00000000" w:rsidRPr="00000000" w14:paraId="00000039">
      <w:pPr>
        <w:ind w:left="216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 Business 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jc w:val="left"/>
        <w:rPr>
          <w:u w:val="none"/>
        </w:rPr>
      </w:pPr>
      <w:r w:rsidDel="00000000" w:rsidR="00000000" w:rsidRPr="00000000">
        <w:rPr>
          <w:rtl w:val="0"/>
        </w:rPr>
        <w:t xml:space="preserve">Jason Piel - see above under 3rd Grade Field day under Committee Reports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Field Trips/Fun Day eligible - Jen reiterated standing rules of hours/meeting attendance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jc w:val="left"/>
        <w:rPr>
          <w:u w:val="none"/>
        </w:rPr>
      </w:pPr>
      <w:r w:rsidDel="00000000" w:rsidR="00000000" w:rsidRPr="00000000">
        <w:rPr>
          <w:rtl w:val="0"/>
        </w:rPr>
        <w:t xml:space="preserve">Teacher appreciation - see above under Committee Reports 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jc w:val="left"/>
        <w:rPr>
          <w:u w:val="none"/>
        </w:rPr>
      </w:pPr>
      <w:r w:rsidDel="00000000" w:rsidR="00000000" w:rsidRPr="00000000">
        <w:rPr>
          <w:rtl w:val="0"/>
        </w:rPr>
        <w:t xml:space="preserve">Yearbooks - Tiara starting to look into it; may use Steel Center for printing 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jc w:val="left"/>
        <w:rPr>
          <w:u w:val="none"/>
        </w:rPr>
      </w:pPr>
      <w:r w:rsidDel="00000000" w:rsidR="00000000" w:rsidRPr="00000000">
        <w:rPr>
          <w:rtl w:val="0"/>
        </w:rPr>
        <w:t xml:space="preserve">Middle School PTSA - In need of volunteers; Officer nominations going home with 3rd grade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jc w:val="left"/>
        <w:rPr>
          <w:u w:val="none"/>
        </w:rPr>
      </w:pPr>
      <w:r w:rsidDel="00000000" w:rsidR="00000000" w:rsidRPr="00000000">
        <w:rPr>
          <w:rtl w:val="0"/>
        </w:rPr>
        <w:t xml:space="preserve">Fun Day - Weird Eric; bounce house; Shelby &amp; Nina still working on events </w:t>
      </w:r>
    </w:p>
    <w:p w:rsidR="00000000" w:rsidDel="00000000" w:rsidP="00000000" w:rsidRDefault="00000000" w:rsidRPr="00000000" w14:paraId="00000041">
      <w:pPr>
        <w:ind w:firstLine="144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Next Meeting - April 8th at 7pm </w:t>
      </w:r>
    </w:p>
    <w:p w:rsidR="00000000" w:rsidDel="00000000" w:rsidP="00000000" w:rsidRDefault="00000000" w:rsidRPr="00000000" w14:paraId="00000043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jc w:val="left"/>
        <w:rPr>
          <w:u w:val="none"/>
        </w:rPr>
        <w:sectPr>
          <w:headerReference r:id="rId10" w:type="default"/>
          <w:type w:val="continuous"/>
          <w:pgSz w:h="15840" w:w="12240" w:orient="portrait"/>
          <w:pgMar w:bottom="1440" w:top="1440" w:left="810" w:right="1440" w:header="720" w:footer="720"/>
        </w:sectPr>
      </w:pPr>
      <w:r w:rsidDel="00000000" w:rsidR="00000000" w:rsidRPr="00000000">
        <w:rPr>
          <w:rtl w:val="0"/>
        </w:rPr>
        <w:t xml:space="preserve">Meeting Adjourned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144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6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440" w:firstLine="0"/>
        <w:jc w:val="left"/>
        <w:rPr/>
      </w:pP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A">
      <w:pPr>
        <w:ind w:left="0" w:firstLine="0"/>
        <w:jc w:val="left"/>
        <w:rPr/>
      </w:pPr>
      <w:r w:rsidDel="00000000" w:rsidR="00000000" w:rsidRPr="00000000">
        <w:rPr>
          <w:rtl w:val="0"/>
        </w:rPr>
        <w:tab/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spacing w:after="120" w:line="240" w:lineRule="auto"/>
      <w:ind w:left="720" w:firstLine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u w:val="single"/>
        <w:rtl w:val="0"/>
      </w:rPr>
      <w:t xml:space="preserve">President                     Vice President                   Treasurer                   Secretary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spacing w:after="120" w:line="240" w:lineRule="auto"/>
      <w:ind w:left="0" w:firstLine="72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Jen Becher                 </w:t>
      <w:tab/>
      <w:t xml:space="preserve"> Maureen (Mo) Hasson       Barb Smith                  Nicole Sopko</w:t>
    </w:r>
  </w:p>
  <w:p w:rsidR="00000000" w:rsidDel="00000000" w:rsidP="00000000" w:rsidRDefault="00000000" w:rsidRPr="00000000" w14:paraId="00000051">
    <w:pPr>
      <w:spacing w:after="120" w:line="240" w:lineRule="auto"/>
      <w:ind w:left="0" w:right="-630" w:firstLine="72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717-514-2835              412-901-2784                     412-335-8239             412-302-9665</w:t>
    </w:r>
  </w:p>
  <w:p w:rsidR="00000000" w:rsidDel="00000000" w:rsidP="00000000" w:rsidRDefault="00000000" w:rsidRPr="00000000" w14:paraId="00000052">
    <w:pPr>
      <w:spacing w:after="120" w:line="240" w:lineRule="auto"/>
      <w:ind w:left="0" w:firstLine="90"/>
      <w:rPr>
        <w:rFonts w:ascii="Times New Roman" w:cs="Times New Roman" w:eastAsia="Times New Roman" w:hAnsi="Times New Roman"/>
        <w:sz w:val="24"/>
        <w:szCs w:val="24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jlbecher@gmail.com</w:t>
      </w:r>
    </w:hyperlink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 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mlhasson87@gmail.com</w:t>
      </w:r>
    </w:hyperlink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  </w:t>
    </w:r>
    <w:hyperlink r:id="rId3"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bpott1986@gmail.com</w:t>
      </w:r>
    </w:hyperlink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   nsopko44@yahoo.com</w:t>
    </w:r>
  </w:p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tabs>
        <w:tab w:val="center" w:leader="none" w:pos="4680"/>
        <w:tab w:val="right" w:leader="none" w:pos="9360"/>
      </w:tabs>
      <w:spacing w:line="240" w:lineRule="auto"/>
      <w:ind w:hanging="900"/>
      <w:rPr/>
    </w:pPr>
    <w:r w:rsidDel="00000000" w:rsidR="00000000" w:rsidRPr="00000000">
      <w:rPr>
        <w:rFonts w:ascii="Aptos" w:cs="Aptos" w:eastAsia="Aptos" w:hAnsi="Aptos"/>
        <w:rtl w:val="0"/>
      </w:rPr>
      <w:t xml:space="preserve">        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tabs>
        <w:tab w:val="center" w:leader="none" w:pos="4680"/>
        <w:tab w:val="right" w:leader="none" w:pos="9360"/>
      </w:tabs>
      <w:spacing w:line="240" w:lineRule="auto"/>
      <w:ind w:left="0" w:hanging="540"/>
      <w:rPr/>
    </w:pPr>
    <w:r w:rsidDel="00000000" w:rsidR="00000000" w:rsidRPr="00000000">
      <w:rPr>
        <w:rFonts w:ascii="Aptos" w:cs="Aptos" w:eastAsia="Aptos" w:hAnsi="Aptos"/>
        <w:sz w:val="22"/>
        <w:szCs w:val="22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3200400</wp:posOffset>
              </wp:positionH>
              <wp:positionV relativeFrom="page">
                <wp:posOffset>90425</wp:posOffset>
              </wp:positionV>
              <wp:extent cx="2238375" cy="5810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31575" y="3494250"/>
                        <a:ext cx="22288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4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4f81bd"/>
                              <w:sz w:val="36"/>
                              <w:vertAlign w:val="baseline"/>
                            </w:rPr>
                            <w:t xml:space="preserve">Clara Barton PTA  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3200400</wp:posOffset>
              </wp:positionH>
              <wp:positionV relativeFrom="page">
                <wp:posOffset>90425</wp:posOffset>
              </wp:positionV>
              <wp:extent cx="2238375" cy="5810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837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ptos" w:cs="Aptos" w:eastAsia="Aptos" w:hAnsi="Aptos"/>
        <w:sz w:val="22"/>
        <w:szCs w:val="22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6150662</wp:posOffset>
              </wp:positionH>
              <wp:positionV relativeFrom="page">
                <wp:posOffset>343929</wp:posOffset>
              </wp:positionV>
              <wp:extent cx="1615440" cy="65849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43043" y="3455515"/>
                        <a:ext cx="160591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4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4f81bd"/>
                              <w:sz w:val="20"/>
                              <w:vertAlign w:val="baseline"/>
                            </w:rPr>
                            <w:t xml:space="preserve">764 Beverly Drive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4f81bd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4f81bd"/>
                              <w:sz w:val="20"/>
                              <w:vertAlign w:val="baseline"/>
                            </w:rPr>
                            <w:t xml:space="preserve">West Mifflin, PA 15122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4f81bd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4f81bd"/>
                              <w:sz w:val="20"/>
                              <w:vertAlign w:val="baseline"/>
                            </w:rPr>
                            <w:t xml:space="preserve">ptaclarabarton@gmail.com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6150662</wp:posOffset>
              </wp:positionH>
              <wp:positionV relativeFrom="page">
                <wp:posOffset>343929</wp:posOffset>
              </wp:positionV>
              <wp:extent cx="1615440" cy="65849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5440" cy="6584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ptos" w:cs="Aptos" w:eastAsia="Aptos" w:hAnsi="Aptos"/>
        <w:sz w:val="22"/>
        <w:szCs w:val="22"/>
      </w:rPr>
      <w:drawing>
        <wp:inline distB="0" distT="0" distL="0" distR="0">
          <wp:extent cx="1009650" cy="495300"/>
          <wp:effectExtent b="0" l="0" r="0" t="0"/>
          <wp:docPr descr="A cartoon character in a helmet&#10;&#10;AI-generated content may be incorrect." id="3" name="image1.png"/>
          <a:graphic>
            <a:graphicData uri="http://schemas.openxmlformats.org/drawingml/2006/picture">
              <pic:pic>
                <pic:nvPicPr>
                  <pic:cNvPr descr="A cartoon character in a helmet&#10;&#10;AI-generated content may be incorrect.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9650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ptos" w:cs="Aptos" w:eastAsia="Aptos" w:hAnsi="Aptos"/>
        <w:sz w:val="22"/>
        <w:szCs w:val="22"/>
        <w:rtl w:val="0"/>
      </w:rPr>
      <w:t xml:space="preserve"> 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lbecher@gmail.com" TargetMode="External"/><Relationship Id="rId2" Type="http://schemas.openxmlformats.org/officeDocument/2006/relationships/hyperlink" Target="mailto:mlhasson87@gmail.com" TargetMode="External"/><Relationship Id="rId3" Type="http://schemas.openxmlformats.org/officeDocument/2006/relationships/hyperlink" Target="mailto:bpott1986@gmail.co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